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宋体" w:hAnsi="宋体"/>
          <w:b/>
          <w:bCs/>
          <w:sz w:val="36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44"/>
          <w:szCs w:val="36"/>
          <w:lang w:val="en-US" w:eastAsia="zh-CN"/>
        </w:rPr>
        <w:t>吉林省人民代表大会常务委员会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44"/>
          <w:szCs w:val="36"/>
          <w:lang w:val="en-US" w:eastAsia="zh-CN"/>
        </w:rPr>
        <w:t>关于批准《四平市小广告发布管理规定》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44"/>
          <w:szCs w:val="36"/>
          <w:lang w:val="en-US" w:eastAsia="zh-CN"/>
        </w:rPr>
        <w:t>的决定</w:t>
      </w:r>
    </w:p>
    <w:p>
      <w:pPr>
        <w:jc w:val="center"/>
        <w:rPr>
          <w:rFonts w:hint="eastAsia" w:ascii="楷体" w:hAnsi="楷体" w:eastAsia="楷体"/>
          <w:sz w:val="32"/>
        </w:rPr>
      </w:pPr>
    </w:p>
    <w:p>
      <w:pPr>
        <w:jc w:val="center"/>
        <w:rPr>
          <w:rFonts w:hint="eastAsia" w:ascii="楷体_GB2312" w:hAnsi="楷体" w:eastAsia="楷体_GB2312"/>
          <w:sz w:val="32"/>
        </w:rPr>
      </w:pPr>
      <w:r>
        <w:rPr>
          <w:rFonts w:hint="eastAsia" w:ascii="楷体_GB2312" w:hAnsi="楷体" w:eastAsia="楷体_GB2312"/>
          <w:sz w:val="32"/>
        </w:rPr>
        <w:t>（202</w:t>
      </w:r>
      <w:r>
        <w:rPr>
          <w:rFonts w:hint="eastAsia" w:ascii="楷体_GB2312" w:hAnsi="楷体" w:eastAsia="楷体_GB2312"/>
          <w:sz w:val="32"/>
          <w:lang w:val="en-US" w:eastAsia="zh-CN"/>
        </w:rPr>
        <w:t>4</w:t>
      </w:r>
      <w:r>
        <w:rPr>
          <w:rFonts w:hint="eastAsia" w:ascii="楷体_GB2312" w:hAnsi="楷体" w:eastAsia="楷体_GB2312"/>
          <w:sz w:val="32"/>
        </w:rPr>
        <w:t>年</w:t>
      </w:r>
      <w:r>
        <w:rPr>
          <w:rFonts w:hint="eastAsia" w:ascii="楷体_GB2312" w:hAnsi="楷体" w:eastAsia="楷体_GB2312"/>
          <w:sz w:val="32"/>
          <w:highlight w:val="none"/>
          <w:lang w:val="en-US" w:eastAsia="zh-CN"/>
        </w:rPr>
        <w:t>11</w:t>
      </w:r>
      <w:r>
        <w:rPr>
          <w:rFonts w:hint="eastAsia" w:ascii="楷体_GB2312" w:hAnsi="楷体" w:eastAsia="楷体_GB2312"/>
          <w:sz w:val="32"/>
          <w:highlight w:val="none"/>
        </w:rPr>
        <w:t>月</w:t>
      </w:r>
      <w:r>
        <w:rPr>
          <w:rFonts w:hint="eastAsia" w:ascii="楷体_GB2312" w:hAnsi="楷体" w:eastAsia="楷体_GB2312"/>
          <w:sz w:val="32"/>
          <w:highlight w:val="none"/>
          <w:lang w:val="en-US" w:eastAsia="zh-CN"/>
        </w:rPr>
        <w:t>27</w:t>
      </w:r>
      <w:r>
        <w:rPr>
          <w:rFonts w:hint="eastAsia" w:ascii="楷体_GB2312" w:hAnsi="楷体" w:eastAsia="楷体_GB2312"/>
          <w:sz w:val="32"/>
          <w:highlight w:val="none"/>
        </w:rPr>
        <w:t>日</w:t>
      </w:r>
      <w:r>
        <w:rPr>
          <w:rFonts w:hint="eastAsia" w:ascii="楷体_GB2312" w:hAnsi="楷体" w:eastAsia="楷体_GB2312"/>
          <w:sz w:val="32"/>
        </w:rPr>
        <w:t>吉林省第</w:t>
      </w:r>
      <w:r>
        <w:rPr>
          <w:rFonts w:hint="eastAsia" w:ascii="楷体_GB2312" w:hAnsi="楷体" w:eastAsia="楷体_GB2312"/>
          <w:sz w:val="32"/>
          <w:lang w:eastAsia="zh-CN"/>
        </w:rPr>
        <w:t>十四</w:t>
      </w:r>
      <w:r>
        <w:rPr>
          <w:rFonts w:hint="eastAsia" w:ascii="楷体_GB2312" w:hAnsi="楷体" w:eastAsia="楷体_GB2312"/>
          <w:sz w:val="32"/>
        </w:rPr>
        <w:t>届人民代表大会</w:t>
      </w:r>
    </w:p>
    <w:p>
      <w:pPr>
        <w:jc w:val="center"/>
        <w:rPr>
          <w:rFonts w:hint="eastAsia" w:ascii="楷体_GB2312" w:hAnsi="楷体" w:eastAsia="楷体_GB2312"/>
          <w:sz w:val="32"/>
          <w:highlight w:val="none"/>
        </w:rPr>
      </w:pPr>
      <w:r>
        <w:rPr>
          <w:rFonts w:hint="eastAsia" w:ascii="楷体_GB2312" w:hAnsi="楷体" w:eastAsia="楷体_GB2312"/>
          <w:sz w:val="32"/>
        </w:rPr>
        <w:t>常务委员会第</w:t>
      </w:r>
      <w:r>
        <w:rPr>
          <w:rFonts w:hint="eastAsia" w:ascii="楷体_GB2312" w:hAnsi="楷体" w:eastAsia="楷体_GB2312"/>
          <w:sz w:val="32"/>
          <w:lang w:eastAsia="zh-CN"/>
        </w:rPr>
        <w:t>十四</w:t>
      </w:r>
      <w:r>
        <w:rPr>
          <w:rFonts w:hint="eastAsia" w:ascii="楷体_GB2312" w:hAnsi="楷体" w:eastAsia="楷体_GB2312"/>
          <w:sz w:val="32"/>
          <w:highlight w:val="none"/>
        </w:rPr>
        <w:t>次会议通过）</w:t>
      </w:r>
    </w:p>
    <w:p>
      <w:pPr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 xml:space="preserve">    </w:t>
      </w:r>
    </w:p>
    <w:p>
      <w:pPr>
        <w:spacing w:line="640" w:lineRule="exact"/>
        <w:ind w:firstLine="63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highlight w:val="none"/>
        </w:rPr>
        <w:t>吉林省第十</w:t>
      </w:r>
      <w:r>
        <w:rPr>
          <w:rFonts w:hint="eastAsia" w:ascii="仿宋" w:hAnsi="仿宋" w:eastAsia="仿宋"/>
          <w:sz w:val="32"/>
          <w:highlight w:val="none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  <w:highlight w:val="none"/>
        </w:rPr>
        <w:t>届人民代表大会常务委员会第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十四</w:t>
      </w:r>
      <w:r>
        <w:rPr>
          <w:rFonts w:hint="eastAsia" w:ascii="仿宋" w:hAnsi="仿宋" w:eastAsia="仿宋"/>
          <w:sz w:val="32"/>
          <w:szCs w:val="32"/>
          <w:highlight w:val="none"/>
        </w:rPr>
        <w:t>次</w:t>
      </w:r>
      <w:r>
        <w:rPr>
          <w:rFonts w:hint="eastAsia" w:ascii="仿宋" w:hAnsi="仿宋" w:eastAsia="仿宋"/>
          <w:sz w:val="32"/>
          <w:szCs w:val="32"/>
        </w:rPr>
        <w:t>会议决定：批准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四平市小广告发布管理规定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，由</w:t>
      </w:r>
      <w:r>
        <w:rPr>
          <w:rFonts w:hint="eastAsia" w:ascii="仿宋" w:hAnsi="仿宋" w:eastAsia="仿宋"/>
          <w:sz w:val="32"/>
          <w:szCs w:val="32"/>
          <w:lang w:eastAsia="zh-CN"/>
        </w:rPr>
        <w:t>四平</w:t>
      </w:r>
      <w:r>
        <w:rPr>
          <w:rFonts w:hint="eastAsia" w:ascii="仿宋" w:hAnsi="仿宋" w:eastAsia="仿宋"/>
          <w:sz w:val="32"/>
          <w:szCs w:val="32"/>
        </w:rPr>
        <w:t>市人民代表大会常务委员会公布施行。</w:t>
      </w:r>
    </w:p>
    <w:p>
      <w:pPr>
        <w:spacing w:line="640" w:lineRule="exact"/>
        <w:ind w:firstLine="630"/>
        <w:jc w:val="left"/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440" w:right="170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FE03A7"/>
    <w:rsid w:val="2B5FCBDD"/>
    <w:rsid w:val="2BFD28D7"/>
    <w:rsid w:val="46FDB518"/>
    <w:rsid w:val="52AF85A8"/>
    <w:rsid w:val="5DE6A4BD"/>
    <w:rsid w:val="5FFBCBD0"/>
    <w:rsid w:val="5FFFE36C"/>
    <w:rsid w:val="6777D7CC"/>
    <w:rsid w:val="697726FC"/>
    <w:rsid w:val="6FB5F12C"/>
    <w:rsid w:val="73EBE74A"/>
    <w:rsid w:val="75397896"/>
    <w:rsid w:val="7A1FA5FD"/>
    <w:rsid w:val="7B1F5D49"/>
    <w:rsid w:val="7EEF04EA"/>
    <w:rsid w:val="7EF494DD"/>
    <w:rsid w:val="7F6CEDB2"/>
    <w:rsid w:val="7F9FEF05"/>
    <w:rsid w:val="7FBF58C4"/>
    <w:rsid w:val="7FFB955F"/>
    <w:rsid w:val="7FFC85F4"/>
    <w:rsid w:val="93792FA8"/>
    <w:rsid w:val="9B3B8ECB"/>
    <w:rsid w:val="AF6D3760"/>
    <w:rsid w:val="AFBED441"/>
    <w:rsid w:val="BBFC7EF3"/>
    <w:rsid w:val="BEEFD977"/>
    <w:rsid w:val="BFF71B91"/>
    <w:rsid w:val="D517A401"/>
    <w:rsid w:val="D9DF2A14"/>
    <w:rsid w:val="DD7F99D7"/>
    <w:rsid w:val="DFBF2A73"/>
    <w:rsid w:val="E53B2E03"/>
    <w:rsid w:val="EBD77CFF"/>
    <w:rsid w:val="ED77BF89"/>
    <w:rsid w:val="EEDF1F13"/>
    <w:rsid w:val="EEFB1B9C"/>
    <w:rsid w:val="EEFDE1C4"/>
    <w:rsid w:val="F3BDAA3E"/>
    <w:rsid w:val="F6DF3A14"/>
    <w:rsid w:val="FBBF8C20"/>
    <w:rsid w:val="FBCBAD54"/>
    <w:rsid w:val="FF79DF71"/>
    <w:rsid w:val="FFDF4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纯文本1"/>
    <w:uiPriority w:val="0"/>
    <w:rPr>
      <w:rFonts w:ascii="宋体" w:hAnsi="Courier New" w:cs="Courier New"/>
      <w:szCs w:val="21"/>
      <w:lang w:val="en-US" w:eastAsia="zh-CN" w:bidi="ar-SA"/>
    </w:rPr>
  </w:style>
  <w:style w:type="paragraph" w:customStyle="1" w:styleId="7">
    <w:name w:val="正文 New New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customStyle="1" w:styleId="8">
    <w:name w:val="正文 New New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9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5</TotalTime>
  <ScaleCrop>false</ScaleCrop>
  <LinksUpToDate>false</LinksUpToDate>
  <CharactersWithSpaces>150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2017-08-06T08:07:00Z</dcterms:created>
  <dc:creator>Tian</dc:creator>
  <cp:lastModifiedBy>user</cp:lastModifiedBy>
  <dcterms:modified xsi:type="dcterms:W3CDTF">2024-11-19T14:46:13Z</dcterms:modified>
  <dc:title>吉林省人民代表大会常务委员会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